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40" w:rsidRDefault="00985240" w:rsidP="00985240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Приложение № 2</w:t>
      </w:r>
    </w:p>
    <w:p w:rsidR="00985240" w:rsidRDefault="00985240" w:rsidP="00985240">
      <w:pPr>
        <w:pStyle w:val="ConsPlusNormal"/>
        <w:jc w:val="center"/>
      </w:pPr>
    </w:p>
    <w:p w:rsidR="00985240" w:rsidRPr="00985240" w:rsidRDefault="00985240" w:rsidP="0098524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85240">
        <w:rPr>
          <w:rFonts w:ascii="Times New Roman" w:hAnsi="Times New Roman" w:cs="Times New Roman"/>
          <w:szCs w:val="22"/>
        </w:rPr>
        <w:t>Сведения</w:t>
      </w:r>
    </w:p>
    <w:p w:rsidR="00985240" w:rsidRPr="00985240" w:rsidRDefault="00985240" w:rsidP="0098524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85240">
        <w:rPr>
          <w:rFonts w:ascii="Times New Roman" w:hAnsi="Times New Roman" w:cs="Times New Roman"/>
          <w:szCs w:val="22"/>
        </w:rPr>
        <w:t>об одобренных (утвержденных) технологических схемах</w:t>
      </w:r>
    </w:p>
    <w:p w:rsidR="00985240" w:rsidRPr="00985240" w:rsidRDefault="00985240" w:rsidP="009852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79"/>
        <w:gridCol w:w="4025"/>
      </w:tblGrid>
      <w:tr w:rsidR="00985240" w:rsidRPr="00985240" w:rsidTr="00CE5118">
        <w:tc>
          <w:tcPr>
            <w:tcW w:w="567" w:type="dxa"/>
          </w:tcPr>
          <w:p w:rsidR="00985240" w:rsidRPr="00985240" w:rsidRDefault="00985240" w:rsidP="00CE5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524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98524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8524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8524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479" w:type="dxa"/>
          </w:tcPr>
          <w:p w:rsidR="00985240" w:rsidRPr="00985240" w:rsidRDefault="00985240" w:rsidP="00CE5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524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985240" w:rsidRPr="00985240" w:rsidRDefault="00985240" w:rsidP="00CE51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240">
              <w:rPr>
                <w:rFonts w:ascii="Times New Roman" w:hAnsi="Times New Roman" w:cs="Times New Roman"/>
                <w:szCs w:val="22"/>
              </w:rPr>
              <w:t>______________________________ государственной (муниципальной)</w:t>
            </w:r>
          </w:p>
          <w:p w:rsidR="00985240" w:rsidRPr="00985240" w:rsidRDefault="00985240" w:rsidP="00CE51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24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4025" w:type="dxa"/>
          </w:tcPr>
          <w:p w:rsidR="00985240" w:rsidRPr="00985240" w:rsidRDefault="00985240" w:rsidP="00CE5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5240">
              <w:rPr>
                <w:rFonts w:ascii="Times New Roman" w:hAnsi="Times New Roman" w:cs="Times New Roman"/>
                <w:szCs w:val="22"/>
              </w:rPr>
              <w:t>Ссылка на раздел официального сайта Органа в информационно-телекоммуникационной сети "Интернет", в котором размещена технологическая схема</w:t>
            </w:r>
          </w:p>
        </w:tc>
      </w:tr>
      <w:tr w:rsidR="00985240" w:rsidRPr="00985240" w:rsidTr="00985240">
        <w:trPr>
          <w:trHeight w:val="643"/>
        </w:trPr>
        <w:tc>
          <w:tcPr>
            <w:tcW w:w="567" w:type="dxa"/>
          </w:tcPr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24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479" w:type="dxa"/>
          </w:tcPr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240">
              <w:rPr>
                <w:rFonts w:ascii="Times New Roman" w:hAnsi="Times New Roman" w:cs="Times New Roman"/>
                <w:szCs w:val="22"/>
              </w:rPr>
              <w:t>Постановка на учет граждан в качестве ну</w:t>
            </w:r>
            <w:r w:rsidRPr="00985240">
              <w:rPr>
                <w:rFonts w:ascii="Times New Roman" w:hAnsi="Times New Roman" w:cs="Times New Roman"/>
                <w:szCs w:val="22"/>
              </w:rPr>
              <w:t>ж</w:t>
            </w:r>
            <w:r w:rsidRPr="00985240">
              <w:rPr>
                <w:rFonts w:ascii="Times New Roman" w:hAnsi="Times New Roman" w:cs="Times New Roman"/>
                <w:szCs w:val="22"/>
              </w:rPr>
              <w:t>дающихся в жилых помещениях, предоставля</w:t>
            </w:r>
            <w:r w:rsidRPr="00985240">
              <w:rPr>
                <w:rFonts w:ascii="Times New Roman" w:hAnsi="Times New Roman" w:cs="Times New Roman"/>
                <w:szCs w:val="22"/>
              </w:rPr>
              <w:t>е</w:t>
            </w:r>
            <w:r w:rsidRPr="00985240">
              <w:rPr>
                <w:rFonts w:ascii="Times New Roman" w:hAnsi="Times New Roman" w:cs="Times New Roman"/>
                <w:szCs w:val="22"/>
              </w:rPr>
              <w:t>мых по договорам социального найма</w:t>
            </w:r>
          </w:p>
        </w:tc>
        <w:tc>
          <w:tcPr>
            <w:tcW w:w="4025" w:type="dxa"/>
          </w:tcPr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5240" w:rsidRPr="00985240" w:rsidTr="00985240">
        <w:trPr>
          <w:trHeight w:val="480"/>
        </w:trPr>
        <w:tc>
          <w:tcPr>
            <w:tcW w:w="567" w:type="dxa"/>
          </w:tcPr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24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479" w:type="dxa"/>
          </w:tcPr>
          <w:p w:rsidR="00985240" w:rsidRPr="00985240" w:rsidRDefault="00985240" w:rsidP="0098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240">
              <w:rPr>
                <w:rFonts w:ascii="Times New Roman" w:hAnsi="Times New Roman" w:cs="Times New Roman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5240" w:rsidRPr="00985240" w:rsidTr="00985240">
        <w:trPr>
          <w:trHeight w:val="555"/>
        </w:trPr>
        <w:tc>
          <w:tcPr>
            <w:tcW w:w="567" w:type="dxa"/>
          </w:tcPr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24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479" w:type="dxa"/>
          </w:tcPr>
          <w:p w:rsidR="00985240" w:rsidRPr="00985240" w:rsidRDefault="00985240" w:rsidP="0098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240">
              <w:rPr>
                <w:rFonts w:ascii="Times New Roman" w:hAnsi="Times New Roman" w:cs="Times New Roman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5240" w:rsidRPr="00985240" w:rsidTr="00985240">
        <w:trPr>
          <w:trHeight w:val="615"/>
        </w:trPr>
        <w:tc>
          <w:tcPr>
            <w:tcW w:w="567" w:type="dxa"/>
          </w:tcPr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24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479" w:type="dxa"/>
          </w:tcPr>
          <w:p w:rsidR="00985240" w:rsidRPr="00985240" w:rsidRDefault="00985240" w:rsidP="0098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240">
              <w:rPr>
                <w:rFonts w:ascii="Times New Roman" w:hAnsi="Times New Roman" w:cs="Times New Roman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5240" w:rsidRPr="00985240" w:rsidTr="00985240">
        <w:trPr>
          <w:trHeight w:val="588"/>
        </w:trPr>
        <w:tc>
          <w:tcPr>
            <w:tcW w:w="567" w:type="dxa"/>
          </w:tcPr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24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479" w:type="dxa"/>
          </w:tcPr>
          <w:p w:rsidR="00985240" w:rsidRPr="00985240" w:rsidRDefault="00985240" w:rsidP="0098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240">
              <w:rPr>
                <w:rFonts w:ascii="Times New Roman" w:hAnsi="Times New Roman" w:cs="Times New Roman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5240" w:rsidRPr="00985240" w:rsidTr="00985240">
        <w:trPr>
          <w:trHeight w:val="774"/>
        </w:trPr>
        <w:tc>
          <w:tcPr>
            <w:tcW w:w="567" w:type="dxa"/>
          </w:tcPr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24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479" w:type="dxa"/>
          </w:tcPr>
          <w:p w:rsidR="00985240" w:rsidRPr="00985240" w:rsidRDefault="00985240" w:rsidP="00985240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524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Выдача выписки из </w:t>
            </w:r>
            <w:proofErr w:type="spellStart"/>
            <w:r w:rsidRPr="0098524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похозяйственной</w:t>
            </w:r>
            <w:proofErr w:type="spellEnd"/>
            <w:r w:rsidRPr="0098524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книги</w:t>
            </w:r>
          </w:p>
        </w:tc>
        <w:tc>
          <w:tcPr>
            <w:tcW w:w="4025" w:type="dxa"/>
          </w:tcPr>
          <w:p w:rsidR="00985240" w:rsidRPr="00985240" w:rsidRDefault="00985240" w:rsidP="009852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7288" w:rsidRPr="00985240" w:rsidRDefault="00647288">
      <w:pPr>
        <w:rPr>
          <w:rFonts w:ascii="Times New Roman" w:hAnsi="Times New Roman" w:cs="Times New Roman"/>
        </w:rPr>
      </w:pPr>
    </w:p>
    <w:sectPr w:rsidR="00647288" w:rsidRPr="00985240" w:rsidSect="0064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40"/>
    <w:rsid w:val="00647288"/>
    <w:rsid w:val="0098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8524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2018-06-06T08:38:00Z</dcterms:created>
  <dcterms:modified xsi:type="dcterms:W3CDTF">2018-06-06T08:42:00Z</dcterms:modified>
</cp:coreProperties>
</file>